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1BA3AEA2" w:rsidR="003214A8" w:rsidRPr="00602FF4" w:rsidRDefault="004B5BD6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hAnsi="ENRESA Aroma Light"/>
                <w:b/>
                <w:bCs/>
              </w:rPr>
              <w:t xml:space="preserve">Personal </w:t>
            </w:r>
            <w:r w:rsidR="003214A8" w:rsidRPr="00602FF4">
              <w:rPr>
                <w:rFonts w:ascii="ENRESA Aroma Light" w:hAnsi="ENRESA Aroma Light"/>
                <w:b/>
                <w:bCs/>
              </w:rPr>
              <w:t>Titulado</w:t>
            </w:r>
            <w:r w:rsidR="00EB6984" w:rsidRPr="00602FF4">
              <w:rPr>
                <w:rFonts w:ascii="ENRESA Aroma Light" w:hAnsi="ENRESA Aroma Light"/>
                <w:b/>
                <w:bCs/>
              </w:rPr>
              <w:t xml:space="preserve"> </w:t>
            </w:r>
            <w:r w:rsidR="00844434" w:rsidRPr="00844434">
              <w:rPr>
                <w:rFonts w:ascii="ENRESA Aroma Light" w:hAnsi="ENRESA Aroma Light"/>
                <w:b/>
                <w:bCs/>
              </w:rPr>
              <w:t xml:space="preserve">en el Departamento de Gestión de Calidad y Ambiental </w:t>
            </w:r>
            <w:r w:rsidR="008318A6" w:rsidRPr="008318A6">
              <w:rPr>
                <w:rFonts w:ascii="ENRESA Aroma Light" w:hAnsi="ENRESA Aroma Light"/>
                <w:b/>
                <w:bCs/>
              </w:rPr>
              <w:t>para actividades de mantenimiento de los programas de garantía de calidad de los proyectos y actividades de Enresa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25F8654D" w:rsidR="003214A8" w:rsidRPr="00602FF4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1C68A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917BB3"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</w:t>
            </w:r>
            <w:r w:rsidR="001C68A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7FEDCA9" w14:textId="5E3176AD" w:rsidR="00DC7235" w:rsidRPr="001A0488" w:rsidRDefault="001A0488" w:rsidP="003D310E">
      <w:pPr>
        <w:widowControl w:val="0"/>
        <w:numPr>
          <w:ilvl w:val="0"/>
          <w:numId w:val="1"/>
        </w:numPr>
        <w:spacing w:before="120" w:after="120"/>
        <w:ind w:left="284" w:hanging="284"/>
        <w:jc w:val="both"/>
        <w:rPr>
          <w:rFonts w:ascii="ENRESA Aroma Light" w:hAnsi="ENRESA Aroma Light" w:cs="Arial"/>
          <w:b/>
          <w:bCs/>
        </w:rPr>
      </w:pPr>
      <w:r w:rsidRPr="001A0488">
        <w:rPr>
          <w:rFonts w:ascii="ENRESA Aroma Light" w:hAnsi="ENRESA Aroma Light" w:cs="ENRESA Aroma"/>
          <w:b/>
          <w:bCs/>
          <w:color w:val="000000"/>
        </w:rPr>
        <w:t xml:space="preserve">Titulación superior universitaria en Ingeniería o Ciencias Físicas, Químicas, Biológicas o </w:t>
      </w:r>
      <w:r w:rsidR="009921CB">
        <w:rPr>
          <w:rFonts w:ascii="ENRESA Aroma Light" w:hAnsi="ENRESA Aroma Light" w:cs="ENRESA Aroma"/>
          <w:b/>
          <w:bCs/>
          <w:color w:val="000000"/>
        </w:rPr>
        <w:t>A</w:t>
      </w:r>
      <w:r w:rsidRPr="001A0488">
        <w:rPr>
          <w:rFonts w:ascii="ENRESA Aroma Light" w:hAnsi="ENRESA Aroma Light" w:cs="ENRESA Aroma"/>
          <w:b/>
          <w:bCs/>
          <w:color w:val="000000"/>
        </w:rPr>
        <w:t>mbientales (Ingeniería superior, Licenciatura o Grado + máster de especialización en el área del grado)</w:t>
      </w:r>
      <w:r w:rsidR="00DC7235" w:rsidRPr="001A0488">
        <w:rPr>
          <w:rFonts w:ascii="ENRESA Aroma Light" w:hAnsi="ENRESA Aroma Light" w:cs="Arial"/>
          <w:b/>
          <w:bCs/>
        </w:rPr>
        <w:t xml:space="preserve">. </w:t>
      </w:r>
    </w:p>
    <w:p w14:paraId="06CC8242" w14:textId="77641615" w:rsidR="008746B2" w:rsidRPr="00DC7235" w:rsidRDefault="008746B2" w:rsidP="00DC7235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DC7235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47FB10F0" w:rsidR="00C01B8E" w:rsidRPr="008035B2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156337"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8035B2">
        <w:rPr>
          <w:rFonts w:ascii="ENRESA Aroma Light" w:hAnsi="ENRESA Aroma Light" w:cs="Arial"/>
          <w:b/>
          <w:lang w:val="pt-PT"/>
        </w:rPr>
        <w:t xml:space="preserve"> </w:t>
      </w:r>
      <w:r w:rsidR="00C01B8E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</w:t>
      </w:r>
      <w:r w:rsidR="008035B2" w:rsidRPr="008035B2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8035B2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8035B2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671F5F39" w:rsidR="008746B2" w:rsidRPr="001E35C4" w:rsidRDefault="008D19FA" w:rsidP="00135D3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D19FA">
        <w:rPr>
          <w:rFonts w:ascii="ENRESA Aroma Light" w:hAnsi="ENRESA Aroma Light" w:cs="ENRESA Aroma"/>
          <w:b/>
          <w:bCs/>
          <w:color w:val="000000"/>
        </w:rPr>
        <w:t>Experiencia mínima de 7 años en implantación y mantenimiento de sistemas de garantía de calidad o actividades de garantía de calidad en el sector nuclear</w:t>
      </w:r>
      <w:r w:rsidR="00DC7235" w:rsidRPr="008D19FA">
        <w:rPr>
          <w:rFonts w:ascii="ENRESA Aroma Light" w:eastAsia="Times New Roman" w:hAnsi="ENRESA Aroma Light" w:cs="Arial"/>
          <w:b/>
          <w:bCs/>
          <w:lang w:eastAsia="es-ES"/>
        </w:rPr>
        <w:t>.</w:t>
      </w:r>
      <w:r w:rsidR="00135D3D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bookmarkStart w:id="4" w:name="_Hlk95204077"/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</w:t>
      </w:r>
      <w:r w:rsid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siguiente</w:t>
      </w:r>
      <w:r w:rsidR="00135D3D" w:rsidRPr="00135D3D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 xml:space="preserve">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76FD355" w14:textId="4F79F55F" w:rsidR="008746B2" w:rsidRPr="00A44213" w:rsidRDefault="009415A5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Años totales:</w:t>
            </w:r>
          </w:p>
        </w:tc>
        <w:tc>
          <w:tcPr>
            <w:tcW w:w="822" w:type="dxa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809296C" w14:textId="77777777" w:rsidR="008318A6" w:rsidRDefault="008318A6" w:rsidP="00304803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033785B" w14:textId="227971A2" w:rsidR="00304803" w:rsidRPr="001E35C4" w:rsidRDefault="00304803" w:rsidP="00304803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19CFC06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E7D382A" w14:textId="33FBBF04" w:rsidR="00304803" w:rsidRPr="0093601A" w:rsidRDefault="0093601A" w:rsidP="006C61FF">
      <w:pPr>
        <w:widowControl w:val="0"/>
        <w:numPr>
          <w:ilvl w:val="0"/>
          <w:numId w:val="1"/>
        </w:numPr>
        <w:spacing w:after="4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93601A">
        <w:rPr>
          <w:rFonts w:ascii="ENRESA Aroma Light" w:hAnsi="ENRESA Aroma Light" w:cs="ENRESA Aroma"/>
          <w:b/>
          <w:bCs/>
          <w:color w:val="000000"/>
        </w:rPr>
        <w:t xml:space="preserve">Nivel de Inglés </w:t>
      </w:r>
      <w:bookmarkStart w:id="6" w:name="_Hlk63426711"/>
      <w:r w:rsidRPr="0093601A">
        <w:rPr>
          <w:rFonts w:ascii="ENRESA Aroma Light" w:hAnsi="ENRESA Aroma Light" w:cs="ENRESA Aroma"/>
          <w:b/>
          <w:bCs/>
          <w:color w:val="000000"/>
        </w:rPr>
        <w:t>B1 correspondiente al nivel Intermedio del Marco Común Europeo de Referencia</w:t>
      </w:r>
      <w:bookmarkEnd w:id="6"/>
      <w:r w:rsidR="00304803" w:rsidRPr="0093601A">
        <w:rPr>
          <w:rFonts w:ascii="ENRESA Aroma Light" w:eastAsia="Times New Roman" w:hAnsi="ENRESA Aroma Light" w:cs="Arial"/>
          <w:b/>
          <w:bCs/>
          <w:lang w:eastAsia="es-ES"/>
        </w:rPr>
        <w:t xml:space="preserve">. </w:t>
      </w:r>
    </w:p>
    <w:p w14:paraId="44E06FC2" w14:textId="77777777" w:rsidR="00304803" w:rsidRPr="00F67F1F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04803" w:rsidRPr="00863A0C" w14:paraId="0CD67113" w14:textId="77777777" w:rsidTr="00131FDC">
        <w:trPr>
          <w:trHeight w:val="397"/>
        </w:trPr>
        <w:tc>
          <w:tcPr>
            <w:tcW w:w="1559" w:type="dxa"/>
            <w:vAlign w:val="center"/>
          </w:tcPr>
          <w:p w14:paraId="712C50C5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C2399F7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04803" w:rsidRPr="00863A0C" w14:paraId="243F4466" w14:textId="77777777" w:rsidTr="00131FDC">
        <w:trPr>
          <w:trHeight w:val="397"/>
        </w:trPr>
        <w:tc>
          <w:tcPr>
            <w:tcW w:w="1559" w:type="dxa"/>
            <w:vAlign w:val="center"/>
          </w:tcPr>
          <w:p w14:paraId="19BC9F4D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743805B1" w14:textId="77777777" w:rsidR="00304803" w:rsidRPr="00863A0C" w:rsidRDefault="00304803" w:rsidP="00131FD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2FC284" w14:textId="77777777" w:rsidR="00304803" w:rsidRPr="001E35C4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5618EF26" w:rsidR="008746B2" w:rsidRPr="003146FF" w:rsidRDefault="00E05891" w:rsidP="0067088F">
      <w:pPr>
        <w:pStyle w:val="Prrafodelista"/>
        <w:widowControl w:val="0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contextualSpacing/>
        <w:jc w:val="both"/>
        <w:rPr>
          <w:rFonts w:ascii="ENRESA Aroma Light" w:hAnsi="ENRESA Aroma Light" w:cs="Cambria"/>
          <w:color w:val="000000"/>
        </w:rPr>
      </w:pPr>
      <w:bookmarkStart w:id="7" w:name="_Hlk95204532"/>
      <w:r w:rsidRPr="00E05891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DB5A9A" w:rsidRPr="00DB5A9A">
        <w:rPr>
          <w:rFonts w:ascii="ENRESA Aroma Light" w:hAnsi="ENRESA Aroma Light"/>
          <w:b/>
          <w:bCs/>
          <w:sz w:val="22"/>
          <w:szCs w:val="22"/>
        </w:rPr>
        <w:t>en la implantación o mantenimientos de sistemas de gestión de calidad industriales que no sean del sector nuclear. (Se valorará un máximo de 5 años): hasta 5 puntos</w:t>
      </w:r>
      <w:r w:rsidR="00A07358" w:rsidRPr="00DB5A9A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3146FF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7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8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8"/>
    </w:tbl>
    <w:p w14:paraId="41F17D61" w14:textId="77777777" w:rsidR="00AE1BFD" w:rsidRPr="00CF1C80" w:rsidRDefault="00AE1BF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05F15651" w:rsidR="008746B2" w:rsidRPr="00A07358" w:rsidRDefault="00B705D0" w:rsidP="00A07358">
      <w:pPr>
        <w:pStyle w:val="Prrafodelista"/>
        <w:numPr>
          <w:ilvl w:val="0"/>
          <w:numId w:val="1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  <w:bookmarkStart w:id="9" w:name="_Hlk95204646"/>
      <w:r w:rsidRPr="00B705D0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306748" w:rsidRPr="00306748">
        <w:rPr>
          <w:rFonts w:ascii="ENRESA Aroma Light" w:hAnsi="ENRESA Aroma Light"/>
          <w:b/>
          <w:bCs/>
          <w:sz w:val="22"/>
          <w:szCs w:val="22"/>
        </w:rPr>
        <w:t>adicional a la requerida en la implantación y mantenimiento de sistemas de garantía de calidad o actividades de garantía de calidad en el sector nuclear (Se valorará un máximo de 5 años adicionales): hasta 10 puntos</w:t>
      </w:r>
      <w:r w:rsidR="00A07358" w:rsidRPr="00B705D0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 w:rsidR="00A07358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1515E2" w:rsidRPr="00A0735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9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90850EA" w14:textId="7020387C" w:rsidR="001863DA" w:rsidRDefault="001863DA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3C3B0D" w14:textId="7F2099F7" w:rsidR="00CF1C80" w:rsidRDefault="008768A7" w:rsidP="0054588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F</w:t>
      </w:r>
      <w:r w:rsidR="0042370B">
        <w:rPr>
          <w:rFonts w:ascii="ENRESA Aroma Light" w:hAnsi="ENRESA Aroma Light" w:cs="Arial"/>
          <w:b/>
          <w:u w:val="single"/>
        </w:rPr>
        <w:t>ormación</w:t>
      </w:r>
      <w:r>
        <w:rPr>
          <w:rFonts w:ascii="ENRESA Aroma Light" w:hAnsi="ENRESA Aroma Light" w:cs="Arial"/>
          <w:b/>
        </w:rPr>
        <w:t xml:space="preserve"> </w:t>
      </w:r>
      <w:r w:rsidR="0054588F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54588F"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="0054588F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4F7AC86E" w14:textId="3468157A" w:rsidR="00FE7B49" w:rsidRDefault="00FE7B49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97F3E69" w14:textId="16EC3017" w:rsidR="00C01772" w:rsidRPr="00F90CD6" w:rsidRDefault="00C7557E" w:rsidP="00F90CD6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  <w:b/>
          <w:bCs/>
        </w:rPr>
      </w:pPr>
      <w:r w:rsidRPr="00C7557E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F27DBF">
        <w:rPr>
          <w:rFonts w:ascii="ENRESA Aroma Light" w:hAnsi="ENRESA Aroma Light"/>
          <w:b/>
          <w:bCs/>
          <w:sz w:val="22"/>
          <w:szCs w:val="22"/>
        </w:rPr>
        <w:t xml:space="preserve">en </w:t>
      </w:r>
      <w:r w:rsidR="005D1C97" w:rsidRPr="005D1C97">
        <w:rPr>
          <w:rFonts w:ascii="ENRESA Aroma Light" w:hAnsi="ENRESA Aroma Light"/>
          <w:b/>
          <w:bCs/>
          <w:sz w:val="22"/>
          <w:szCs w:val="22"/>
        </w:rPr>
        <w:t>calidad tanto en sistemas de gestión de calidad como en herramientas de calidad y mejora. (Se computará una formación acreditada máxima de 500 horas): hasta 3 puntos</w:t>
      </w:r>
      <w:r w:rsidR="00C01772" w:rsidRPr="005D1C97">
        <w:rPr>
          <w:rFonts w:ascii="ENRESA Aroma Light" w:hAnsi="ENRESA Aroma Light"/>
          <w:b/>
          <w:bCs/>
          <w:sz w:val="22"/>
          <w:szCs w:val="22"/>
        </w:rPr>
        <w:t>.</w:t>
      </w:r>
      <w:r w:rsidR="00C01772" w:rsidRPr="00C7557E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C01772" w:rsidRPr="00F90CD6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618A08F3" w14:textId="77777777" w:rsidR="00C01772" w:rsidRPr="001342EA" w:rsidRDefault="00C01772" w:rsidP="00C01772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C01772" w:rsidRPr="00863A0C" w14:paraId="5FF2FD42" w14:textId="77777777" w:rsidTr="006271A4">
        <w:tc>
          <w:tcPr>
            <w:tcW w:w="563" w:type="dxa"/>
            <w:vAlign w:val="center"/>
          </w:tcPr>
          <w:p w14:paraId="07864512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5148181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EB91405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D41DBB5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2968B11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461DCA0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5959AA9C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C01772" w:rsidRPr="00863A0C" w14:paraId="5A998274" w14:textId="77777777" w:rsidTr="006271A4">
        <w:trPr>
          <w:trHeight w:val="283"/>
        </w:trPr>
        <w:tc>
          <w:tcPr>
            <w:tcW w:w="563" w:type="dxa"/>
          </w:tcPr>
          <w:p w14:paraId="07EABDF9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386A9A3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026A42F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5759457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AC88B6C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0A2B7685" w14:textId="77777777" w:rsidTr="006271A4">
        <w:trPr>
          <w:trHeight w:val="283"/>
        </w:trPr>
        <w:tc>
          <w:tcPr>
            <w:tcW w:w="563" w:type="dxa"/>
          </w:tcPr>
          <w:p w14:paraId="4E2E7C46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86264FD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1C93CC4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02CF289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761489D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4913EA2B" w14:textId="77777777" w:rsidTr="006271A4">
        <w:trPr>
          <w:trHeight w:val="283"/>
        </w:trPr>
        <w:tc>
          <w:tcPr>
            <w:tcW w:w="563" w:type="dxa"/>
          </w:tcPr>
          <w:p w14:paraId="406E8ABB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BCD0D89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48D264C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603103F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E93042C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435F4697" w14:textId="77777777" w:rsidTr="006271A4">
        <w:trPr>
          <w:trHeight w:val="283"/>
        </w:trPr>
        <w:tc>
          <w:tcPr>
            <w:tcW w:w="563" w:type="dxa"/>
          </w:tcPr>
          <w:p w14:paraId="1C0B59D3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A81C432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F50BC7B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75BA083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12995A9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1A99DC5A" w14:textId="77777777" w:rsidTr="006271A4">
        <w:trPr>
          <w:trHeight w:val="283"/>
        </w:trPr>
        <w:tc>
          <w:tcPr>
            <w:tcW w:w="563" w:type="dxa"/>
          </w:tcPr>
          <w:p w14:paraId="3923F2A9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3211523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734AE18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B07820B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A14CA18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24460A47" w14:textId="77777777" w:rsidTr="006271A4">
        <w:trPr>
          <w:trHeight w:val="283"/>
        </w:trPr>
        <w:tc>
          <w:tcPr>
            <w:tcW w:w="563" w:type="dxa"/>
          </w:tcPr>
          <w:p w14:paraId="1BA7362C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8D608C7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61BAF7B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F27DED2" w14:textId="77777777" w:rsidR="00C01772" w:rsidRPr="00863A0C" w:rsidRDefault="00C01772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79BEFAA" w14:textId="77777777" w:rsidR="00C01772" w:rsidRPr="00863A0C" w:rsidRDefault="00C01772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1772" w:rsidRPr="00863A0C" w14:paraId="772017F1" w14:textId="77777777" w:rsidTr="006271A4">
        <w:trPr>
          <w:trHeight w:val="283"/>
        </w:trPr>
        <w:tc>
          <w:tcPr>
            <w:tcW w:w="7512" w:type="dxa"/>
            <w:gridSpan w:val="4"/>
          </w:tcPr>
          <w:p w14:paraId="2E04FE24" w14:textId="77777777" w:rsidR="00C01772" w:rsidRPr="0078721A" w:rsidRDefault="00C01772" w:rsidP="006271A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10967556" w14:textId="77777777" w:rsidR="00C01772" w:rsidRPr="0045497C" w:rsidRDefault="00C01772" w:rsidP="006271A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3DCD25E" w14:textId="422C07C5" w:rsidR="00C01772" w:rsidRDefault="00C01772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E32EB9B" w14:textId="72856762" w:rsidR="00C7557E" w:rsidRDefault="00C7557E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CCA12F3" w14:textId="05753207" w:rsidR="00C7557E" w:rsidRPr="00C7557E" w:rsidRDefault="003D310E" w:rsidP="00C7557E">
      <w:pPr>
        <w:pStyle w:val="Prrafodelista"/>
        <w:numPr>
          <w:ilvl w:val="0"/>
          <w:numId w:val="1"/>
        </w:numPr>
        <w:jc w:val="both"/>
        <w:rPr>
          <w:rFonts w:ascii="ENRESA Aroma Light" w:hAnsi="ENRESA Aroma Light" w:cs="Arial"/>
          <w:b/>
          <w:bCs/>
        </w:rPr>
      </w:pPr>
      <w:r w:rsidRPr="003D310E">
        <w:rPr>
          <w:rFonts w:ascii="ENRESA Aroma Light" w:hAnsi="ENRESA Aroma Light"/>
          <w:b/>
          <w:bCs/>
          <w:sz w:val="22"/>
          <w:szCs w:val="22"/>
        </w:rPr>
        <w:t xml:space="preserve">Formación </w:t>
      </w:r>
      <w:r w:rsidR="00F27DBF" w:rsidRPr="00F27DBF">
        <w:rPr>
          <w:rFonts w:ascii="ENRESA Aroma Light" w:hAnsi="ENRESA Aroma Light"/>
          <w:b/>
          <w:bCs/>
          <w:sz w:val="22"/>
          <w:szCs w:val="22"/>
        </w:rPr>
        <w:t>relativa a instalaciones nucleares, protección radiológica, residuos radiactivos, control de diseño, transporte de residuos radiactivos, combustible nuclear, desmantelamiento de instalaciones nucleares (Se computará una formación acreditada máxima de 200 horas): hasta 5 puntos</w:t>
      </w:r>
      <w:r w:rsidR="00C7557E" w:rsidRPr="00F27DBF">
        <w:rPr>
          <w:rFonts w:ascii="ENRESA Aroma Light" w:hAnsi="ENRESA Aroma Light"/>
          <w:b/>
          <w:bCs/>
          <w:sz w:val="22"/>
          <w:szCs w:val="22"/>
        </w:rPr>
        <w:t>.</w:t>
      </w:r>
      <w:r w:rsidR="00C7557E" w:rsidRPr="00C7557E">
        <w:rPr>
          <w:rFonts w:ascii="ENRESA Aroma Light" w:hAnsi="ENRESA Aroma Light" w:cs="Cambria"/>
          <w:b/>
          <w:bCs/>
          <w:color w:val="000000"/>
        </w:rPr>
        <w:t xml:space="preserve"> </w:t>
      </w:r>
      <w:r w:rsidR="00C7557E" w:rsidRPr="00C7557E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F45DB61" w14:textId="77777777" w:rsidR="00C7557E" w:rsidRPr="001342EA" w:rsidRDefault="00C7557E" w:rsidP="00C7557E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C7557E" w:rsidRPr="00863A0C" w14:paraId="08BB25F3" w14:textId="77777777" w:rsidTr="006271A4">
        <w:tc>
          <w:tcPr>
            <w:tcW w:w="563" w:type="dxa"/>
            <w:vAlign w:val="center"/>
          </w:tcPr>
          <w:p w14:paraId="35FE06AF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6D533785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C85E241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274591AF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2F2B7A6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47C2350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49637CE4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C7557E" w:rsidRPr="00863A0C" w14:paraId="7B7EC4CF" w14:textId="77777777" w:rsidTr="006271A4">
        <w:trPr>
          <w:trHeight w:val="283"/>
        </w:trPr>
        <w:tc>
          <w:tcPr>
            <w:tcW w:w="563" w:type="dxa"/>
          </w:tcPr>
          <w:p w14:paraId="0EAB9D11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8B55B15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0742087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210A419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7430BE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127423D9" w14:textId="77777777" w:rsidTr="006271A4">
        <w:trPr>
          <w:trHeight w:val="283"/>
        </w:trPr>
        <w:tc>
          <w:tcPr>
            <w:tcW w:w="563" w:type="dxa"/>
          </w:tcPr>
          <w:p w14:paraId="49512698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942768D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5CAD731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1AE2FB8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269732C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7244D99A" w14:textId="77777777" w:rsidTr="006271A4">
        <w:trPr>
          <w:trHeight w:val="283"/>
        </w:trPr>
        <w:tc>
          <w:tcPr>
            <w:tcW w:w="563" w:type="dxa"/>
          </w:tcPr>
          <w:p w14:paraId="0C8FEC8A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8722029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D4876F3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00808A5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40568A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78F395BD" w14:textId="77777777" w:rsidTr="006271A4">
        <w:trPr>
          <w:trHeight w:val="283"/>
        </w:trPr>
        <w:tc>
          <w:tcPr>
            <w:tcW w:w="563" w:type="dxa"/>
          </w:tcPr>
          <w:p w14:paraId="565CDEE2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3DF5A58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A99BE6E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72B6159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6424F93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7B259420" w14:textId="77777777" w:rsidTr="006271A4">
        <w:trPr>
          <w:trHeight w:val="283"/>
        </w:trPr>
        <w:tc>
          <w:tcPr>
            <w:tcW w:w="563" w:type="dxa"/>
          </w:tcPr>
          <w:p w14:paraId="33C45D9C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F47FD85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7D5949B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7B2EE7A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67394EF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7612ACE7" w14:textId="77777777" w:rsidTr="006271A4">
        <w:trPr>
          <w:trHeight w:val="283"/>
        </w:trPr>
        <w:tc>
          <w:tcPr>
            <w:tcW w:w="563" w:type="dxa"/>
          </w:tcPr>
          <w:p w14:paraId="6BB080C4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48C3D4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B8D9A1F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25E65B7" w14:textId="77777777" w:rsidR="00C7557E" w:rsidRPr="00863A0C" w:rsidRDefault="00C7557E" w:rsidP="006271A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A70D7C7" w14:textId="77777777" w:rsidR="00C7557E" w:rsidRPr="00863A0C" w:rsidRDefault="00C7557E" w:rsidP="006271A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557E" w:rsidRPr="00863A0C" w14:paraId="06CE084D" w14:textId="77777777" w:rsidTr="006271A4">
        <w:trPr>
          <w:trHeight w:val="283"/>
        </w:trPr>
        <w:tc>
          <w:tcPr>
            <w:tcW w:w="7512" w:type="dxa"/>
            <w:gridSpan w:val="4"/>
          </w:tcPr>
          <w:p w14:paraId="4580224A" w14:textId="77777777" w:rsidR="00C7557E" w:rsidRPr="0078721A" w:rsidRDefault="00C7557E" w:rsidP="006271A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5FB03AD6" w14:textId="77777777" w:rsidR="00C7557E" w:rsidRPr="0045497C" w:rsidRDefault="00C7557E" w:rsidP="006271A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2DBFEC9" w14:textId="77777777" w:rsidR="00C7557E" w:rsidRDefault="00C7557E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F44CB57" w14:textId="082BED6C" w:rsidR="00AC0446" w:rsidRDefault="00AC044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32B65E83" w14:textId="009DAAF7" w:rsidR="0048370F" w:rsidRDefault="0048370F" w:rsidP="0048370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Otros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6A18D708" w14:textId="77777777" w:rsidR="0048370F" w:rsidRDefault="0048370F" w:rsidP="0048370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5FE4497" w14:textId="293B1A81" w:rsidR="0048370F" w:rsidRPr="0048370F" w:rsidRDefault="0048370F" w:rsidP="0048370F">
      <w:pPr>
        <w:pStyle w:val="Prrafodelista"/>
        <w:numPr>
          <w:ilvl w:val="0"/>
          <w:numId w:val="1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48370F">
        <w:rPr>
          <w:rFonts w:ascii="ENRESA Aroma Light" w:hAnsi="ENRESA Aroma Light"/>
          <w:b/>
          <w:bCs/>
          <w:sz w:val="22"/>
          <w:szCs w:val="22"/>
        </w:rPr>
        <w:t xml:space="preserve">Se otorgarán </w:t>
      </w:r>
      <w:r w:rsidR="000B3F86" w:rsidRPr="000B3F86">
        <w:rPr>
          <w:rFonts w:ascii="ENRESA Aroma Light" w:hAnsi="ENRESA Aroma Light"/>
          <w:b/>
          <w:bCs/>
          <w:sz w:val="22"/>
          <w:szCs w:val="22"/>
        </w:rPr>
        <w:t>11 puntos si cuenta con la cualificación como Auditor Jefe según requisitos de la UNE 73.405, emitida en los últimos 5 años</w:t>
      </w:r>
      <w:r w:rsidRPr="0048370F">
        <w:rPr>
          <w:rFonts w:ascii="ENRESA Aroma Light" w:hAnsi="ENRESA Aroma Light"/>
          <w:b/>
          <w:bCs/>
          <w:sz w:val="22"/>
          <w:szCs w:val="22"/>
        </w:rPr>
        <w:t>.</w:t>
      </w:r>
    </w:p>
    <w:p w14:paraId="169A4A45" w14:textId="77777777" w:rsidR="0048370F" w:rsidRDefault="0048370F" w:rsidP="0048370F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382004BF" w14:textId="77777777" w:rsidR="0048370F" w:rsidRPr="00DC7235" w:rsidRDefault="0048370F" w:rsidP="0048370F">
      <w:pPr>
        <w:widowControl w:val="0"/>
        <w:spacing w:before="120" w:after="120" w:line="240" w:lineRule="auto"/>
        <w:ind w:left="284" w:firstLine="76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lastRenderedPageBreak/>
        <w:t>Cualifica</w:t>
      </w:r>
      <w:r w:rsidRPr="00DC7235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48370F" w:rsidRPr="00863A0C" w14:paraId="4E147FB2" w14:textId="77777777" w:rsidTr="006271A4">
        <w:tc>
          <w:tcPr>
            <w:tcW w:w="9384" w:type="dxa"/>
          </w:tcPr>
          <w:p w14:paraId="3F62D865" w14:textId="77777777" w:rsidR="0048370F" w:rsidRPr="00863A0C" w:rsidRDefault="0048370F" w:rsidP="006271A4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0A74026" w14:textId="77777777" w:rsidR="008318A6" w:rsidRDefault="008318A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62DDDDEE" w14:textId="7690D0EB" w:rsidR="000B3F86" w:rsidRPr="00F11DF9" w:rsidRDefault="00F11DF9" w:rsidP="00F11DF9">
      <w:pPr>
        <w:pStyle w:val="Prrafodelista"/>
        <w:widowControl w:val="0"/>
        <w:numPr>
          <w:ilvl w:val="0"/>
          <w:numId w:val="1"/>
        </w:numPr>
        <w:spacing w:after="40"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11DF9">
        <w:rPr>
          <w:rFonts w:ascii="ENRESA Aroma Light" w:hAnsi="ENRESA Aroma Light"/>
          <w:b/>
          <w:bCs/>
          <w:sz w:val="22"/>
          <w:szCs w:val="22"/>
        </w:rPr>
        <w:t xml:space="preserve">Se otorgarán </w:t>
      </w:r>
      <w:r w:rsidR="00B40597" w:rsidRPr="00F11DF9">
        <w:rPr>
          <w:rFonts w:ascii="ENRESA Aroma Light" w:hAnsi="ENRESA Aroma Light"/>
          <w:b/>
          <w:bCs/>
          <w:sz w:val="22"/>
          <w:szCs w:val="22"/>
        </w:rPr>
        <w:t>3 puntos si cuenta con la cualificación como Auditor según requisitos de la UNE 73.405, emitida en los últimos 5 años.</w:t>
      </w:r>
    </w:p>
    <w:p w14:paraId="1FC79E76" w14:textId="77777777" w:rsidR="00B40597" w:rsidRPr="00DC7235" w:rsidRDefault="00B40597" w:rsidP="00B40597">
      <w:pPr>
        <w:widowControl w:val="0"/>
        <w:spacing w:before="120" w:after="120" w:line="240" w:lineRule="auto"/>
        <w:ind w:left="284" w:firstLine="76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Cualifica</w:t>
      </w:r>
      <w:r w:rsidRPr="00DC7235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B40597" w:rsidRPr="00863A0C" w14:paraId="2F07B303" w14:textId="77777777" w:rsidTr="00267BBE">
        <w:tc>
          <w:tcPr>
            <w:tcW w:w="9384" w:type="dxa"/>
          </w:tcPr>
          <w:p w14:paraId="4816D575" w14:textId="77777777" w:rsidR="00B40597" w:rsidRPr="00863A0C" w:rsidRDefault="00B40597" w:rsidP="00267BBE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F60EC7E" w14:textId="77777777" w:rsidR="000B3F86" w:rsidRDefault="000B3F86" w:rsidP="008318A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497C0EB" w14:textId="320EAB54" w:rsidR="00C05ABE" w:rsidRDefault="00C05ABE" w:rsidP="00F11DF9">
      <w:pPr>
        <w:widowControl w:val="0"/>
        <w:spacing w:after="40"/>
        <w:ind w:firstLine="360"/>
        <w:jc w:val="both"/>
        <w:rPr>
          <w:rFonts w:ascii="ENRESA Aroma Light" w:eastAsia="Calibri" w:hAnsi="ENRESA Aroma Light"/>
        </w:rPr>
      </w:pPr>
      <w:r>
        <w:rPr>
          <w:rFonts w:ascii="ENRESA Aroma Light" w:eastAsia="Calibri" w:hAnsi="ENRESA Aroma Light"/>
          <w:i/>
          <w:iCs/>
        </w:rPr>
        <w:t xml:space="preserve">Los </w:t>
      </w:r>
      <w:r w:rsidR="00F11DF9">
        <w:rPr>
          <w:rFonts w:ascii="ENRESA Aroma Light" w:eastAsia="Calibri" w:hAnsi="ENRESA Aroma Light"/>
          <w:i/>
          <w:iCs/>
        </w:rPr>
        <w:t>méritos</w:t>
      </w:r>
      <w:r>
        <w:rPr>
          <w:rFonts w:ascii="ENRESA Aroma Light" w:eastAsia="Calibri" w:hAnsi="ENRESA Aroma Light"/>
          <w:i/>
          <w:iCs/>
        </w:rPr>
        <w:t xml:space="preserve"> 9 </w:t>
      </w:r>
      <w:r w:rsidRPr="008E2AF0">
        <w:rPr>
          <w:rFonts w:ascii="ENRESA Aroma Light" w:eastAsia="Calibri" w:hAnsi="ENRESA Aroma Light"/>
          <w:i/>
          <w:iCs/>
        </w:rPr>
        <w:t xml:space="preserve">y </w:t>
      </w:r>
      <w:r>
        <w:rPr>
          <w:rFonts w:ascii="ENRESA Aroma Light" w:eastAsia="Calibri" w:hAnsi="ENRESA Aroma Light"/>
          <w:i/>
          <w:iCs/>
        </w:rPr>
        <w:t>10</w:t>
      </w:r>
      <w:r w:rsidRPr="008E2AF0">
        <w:rPr>
          <w:rFonts w:ascii="ENRESA Aroma Light" w:eastAsia="Calibri" w:hAnsi="ENRESA Aroma Light"/>
          <w:i/>
          <w:iCs/>
        </w:rPr>
        <w:t xml:space="preserve"> no son acumulable</w:t>
      </w:r>
      <w:r>
        <w:rPr>
          <w:rFonts w:ascii="ENRESA Aroma Light" w:eastAsia="Calibri" w:hAnsi="ENRESA Aroma Light"/>
          <w:i/>
          <w:iCs/>
        </w:rPr>
        <w:t>s</w:t>
      </w:r>
      <w:r w:rsidRPr="008E2AF0">
        <w:rPr>
          <w:rFonts w:ascii="ENRESA Aroma Light" w:eastAsia="Calibri" w:hAnsi="ENRESA Aroma Light"/>
          <w:i/>
          <w:iCs/>
        </w:rPr>
        <w:t xml:space="preserve"> y por lo tanto son excluyentes</w:t>
      </w:r>
      <w:r>
        <w:rPr>
          <w:rFonts w:ascii="ENRESA Aroma Light" w:eastAsia="Calibri" w:hAnsi="ENRESA Aroma Light"/>
          <w:i/>
          <w:iCs/>
        </w:rPr>
        <w:t>.</w:t>
      </w:r>
    </w:p>
    <w:p w14:paraId="2FF16D92" w14:textId="77777777" w:rsidR="00C05ABE" w:rsidRDefault="00C05ABE" w:rsidP="008318A6">
      <w:pPr>
        <w:widowControl w:val="0"/>
        <w:spacing w:after="40"/>
        <w:jc w:val="both"/>
        <w:rPr>
          <w:rFonts w:ascii="ENRESA Aroma Light" w:eastAsia="Calibri" w:hAnsi="ENRESA Aroma Light"/>
        </w:rPr>
      </w:pPr>
    </w:p>
    <w:p w14:paraId="45038706" w14:textId="0D98D8B5" w:rsidR="00B40597" w:rsidRPr="00F11DF9" w:rsidRDefault="00F11DF9" w:rsidP="00F11DF9">
      <w:pPr>
        <w:pStyle w:val="Prrafodelista"/>
        <w:widowControl w:val="0"/>
        <w:numPr>
          <w:ilvl w:val="0"/>
          <w:numId w:val="1"/>
        </w:numPr>
        <w:spacing w:after="40"/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11DF9">
        <w:rPr>
          <w:rFonts w:ascii="ENRESA Aroma Light" w:hAnsi="ENRESA Aroma Light"/>
          <w:b/>
          <w:bCs/>
          <w:sz w:val="22"/>
          <w:szCs w:val="22"/>
        </w:rPr>
        <w:t>Se otorgarán h</w:t>
      </w:r>
      <w:r w:rsidR="00E2152F" w:rsidRPr="00F11DF9">
        <w:rPr>
          <w:rFonts w:ascii="ENRESA Aroma Light" w:hAnsi="ENRESA Aroma Light"/>
          <w:b/>
          <w:bCs/>
          <w:sz w:val="22"/>
          <w:szCs w:val="22"/>
        </w:rPr>
        <w:t>asta 4 puntos si cuenta con alguna de estas cualificaciones:  inspector mecánico, inspector eléctrico, inspector de obra civil o inspector de instrumentación y control según requisitos de la UNE 73.405, emitidas en los 5 últimos años. Un punto por cualificación hasta 4 puntos</w:t>
      </w:r>
      <w:r w:rsidRPr="00F11DF9">
        <w:rPr>
          <w:rFonts w:ascii="ENRESA Aroma Light" w:hAnsi="ENRESA Aroma Light"/>
          <w:b/>
          <w:bCs/>
          <w:sz w:val="22"/>
          <w:szCs w:val="22"/>
        </w:rPr>
        <w:t>.</w:t>
      </w:r>
    </w:p>
    <w:p w14:paraId="7DE24624" w14:textId="77777777" w:rsidR="00B40597" w:rsidRDefault="00B40597" w:rsidP="008318A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1E31C6E" w14:textId="77777777" w:rsidR="00EA1D4E" w:rsidRPr="00DC7235" w:rsidRDefault="00EA1D4E" w:rsidP="00EA1D4E">
      <w:pPr>
        <w:widowControl w:val="0"/>
        <w:spacing w:before="120" w:after="120" w:line="240" w:lineRule="auto"/>
        <w:ind w:left="284" w:firstLine="76"/>
        <w:jc w:val="both"/>
        <w:rPr>
          <w:rFonts w:ascii="ENRESA Aroma Light" w:eastAsia="Times New Roman" w:hAnsi="ENRESA Aroma Light" w:cs="Arial"/>
          <w:lang w:eastAsia="es-ES"/>
        </w:rPr>
      </w:pPr>
      <w:r>
        <w:rPr>
          <w:rFonts w:ascii="ENRESA Aroma Light" w:eastAsia="Times New Roman" w:hAnsi="ENRESA Aroma Light" w:cs="Arial"/>
          <w:lang w:eastAsia="es-ES"/>
        </w:rPr>
        <w:t>Cualifica</w:t>
      </w:r>
      <w:r w:rsidRPr="00DC7235">
        <w:rPr>
          <w:rFonts w:ascii="ENRESA Aroma Light" w:eastAsia="Times New Roman" w:hAnsi="ENRESA Aroma Light" w:cs="Arial"/>
          <w:lang w:eastAsia="es-ES"/>
        </w:rPr>
        <w:t xml:space="preserve">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EA1D4E" w:rsidRPr="00863A0C" w14:paraId="5067A26B" w14:textId="77777777" w:rsidTr="00267BBE">
        <w:tc>
          <w:tcPr>
            <w:tcW w:w="9384" w:type="dxa"/>
          </w:tcPr>
          <w:p w14:paraId="30C6A9AA" w14:textId="77777777" w:rsidR="00EA1D4E" w:rsidRPr="00863A0C" w:rsidRDefault="00EA1D4E" w:rsidP="00267BBE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79830AB" w14:textId="77777777" w:rsidR="00EA1D4E" w:rsidRDefault="00EA1D4E" w:rsidP="008318A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EB383B0" w14:textId="77777777" w:rsidR="00EA1D4E" w:rsidRDefault="00EA1D4E" w:rsidP="008318A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350874C2" w14:textId="335FD104" w:rsidR="008318A6" w:rsidRPr="001E35C4" w:rsidRDefault="008318A6" w:rsidP="008318A6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0740587" w14:textId="77777777" w:rsidR="008318A6" w:rsidRDefault="008318A6" w:rsidP="008318A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66616A1" w14:textId="77777777" w:rsidR="00506330" w:rsidRPr="00506330" w:rsidRDefault="00CC3171" w:rsidP="00E25365">
      <w:pPr>
        <w:ind w:left="426"/>
        <w:contextualSpacing/>
        <w:jc w:val="both"/>
        <w:rPr>
          <w:rFonts w:ascii="ENRESA Aroma Light" w:eastAsia="Calibri" w:hAnsi="ENRESA Aroma Light"/>
          <w:b/>
          <w:bCs/>
        </w:rPr>
      </w:pPr>
      <w:r w:rsidRPr="00506330">
        <w:rPr>
          <w:rFonts w:ascii="ENRESA Aroma Light" w:eastAsia="Calibri" w:hAnsi="ENRESA Aroma Light"/>
          <w:b/>
          <w:bCs/>
        </w:rPr>
        <w:t xml:space="preserve">Conocimiento de inglés </w:t>
      </w:r>
      <w:r w:rsidR="00506330" w:rsidRPr="00506330">
        <w:rPr>
          <w:rFonts w:ascii="ENRESA Aroma Light" w:eastAsia="Calibri" w:hAnsi="ENRESA Aroma Light"/>
          <w:b/>
          <w:bCs/>
        </w:rPr>
        <w:t>hasta 2 puntos. 0,5 puntos para un nivel B2, correspondiente al nivel intermedio alto; 1 punto para un nivel C1 correspondiente al nivel avanzado y 2 puntos para un nivel C2 correspondiente al nivel muy avanzado del Marco Común Europeo de Referencia.</w:t>
      </w:r>
    </w:p>
    <w:p w14:paraId="3406DBE2" w14:textId="557EED89" w:rsidR="00CC3171" w:rsidRPr="009A4DA9" w:rsidRDefault="00CC3171" w:rsidP="00CC3171">
      <w:pPr>
        <w:pStyle w:val="Prrafodelista"/>
        <w:widowControl w:val="0"/>
        <w:spacing w:after="40"/>
        <w:ind w:left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CC3171" w:rsidRPr="00863A0C" w14:paraId="5EA306AD" w14:textId="77777777" w:rsidTr="00267BBE">
        <w:trPr>
          <w:trHeight w:val="397"/>
        </w:trPr>
        <w:tc>
          <w:tcPr>
            <w:tcW w:w="1559" w:type="dxa"/>
            <w:vAlign w:val="center"/>
          </w:tcPr>
          <w:p w14:paraId="36A3F166" w14:textId="77777777" w:rsidR="00CC3171" w:rsidRPr="00863A0C" w:rsidRDefault="00CC3171" w:rsidP="00267BBE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4A70A627" w14:textId="77777777" w:rsidR="00CC3171" w:rsidRPr="00863A0C" w:rsidRDefault="00CC3171" w:rsidP="00267BBE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CC3171" w:rsidRPr="00863A0C" w14:paraId="468BADAF" w14:textId="77777777" w:rsidTr="00267BBE">
        <w:trPr>
          <w:trHeight w:val="397"/>
        </w:trPr>
        <w:tc>
          <w:tcPr>
            <w:tcW w:w="1559" w:type="dxa"/>
            <w:vAlign w:val="center"/>
          </w:tcPr>
          <w:p w14:paraId="2F43F2E4" w14:textId="77777777" w:rsidR="00CC3171" w:rsidRPr="00863A0C" w:rsidRDefault="00CC3171" w:rsidP="00267BBE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5CC9D8B6" w14:textId="77777777" w:rsidR="00CC3171" w:rsidRPr="00863A0C" w:rsidRDefault="00CC3171" w:rsidP="00267BBE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792FE2B" w14:textId="77777777" w:rsidR="00CC3171" w:rsidRPr="001E35C4" w:rsidRDefault="00CC3171" w:rsidP="00CC317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D2DB187" w14:textId="77777777" w:rsidR="00CC3171" w:rsidRPr="00C86BC7" w:rsidRDefault="00CC3171" w:rsidP="00CC3171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3D007643" w14:textId="77777777" w:rsidR="00CC3171" w:rsidRPr="00C86BC7" w:rsidRDefault="00CC3171" w:rsidP="00CC317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CC3171" w14:paraId="1FD3C395" w14:textId="77777777" w:rsidTr="00267BBE">
        <w:tc>
          <w:tcPr>
            <w:tcW w:w="9207" w:type="dxa"/>
          </w:tcPr>
          <w:p w14:paraId="55C5C999" w14:textId="77777777" w:rsidR="00CC3171" w:rsidRDefault="00CC3171" w:rsidP="00267BBE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1A02EC2B" w14:textId="77777777" w:rsidR="00CC3171" w:rsidRDefault="00CC3171" w:rsidP="00CC3171">
      <w:pPr>
        <w:spacing w:after="19"/>
        <w:rPr>
          <w:rFonts w:ascii="ENRESA Aroma Light" w:hAnsi="ENRESA Aroma Light" w:cs="Arial"/>
        </w:rPr>
      </w:pPr>
    </w:p>
    <w:p w14:paraId="1D57313B" w14:textId="77777777" w:rsidR="008318A6" w:rsidRDefault="008318A6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208805E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ED8DE" w14:textId="77777777" w:rsidR="008A7265" w:rsidRDefault="008A7265">
      <w:pPr>
        <w:spacing w:after="0" w:line="240" w:lineRule="auto"/>
      </w:pPr>
      <w:r>
        <w:separator/>
      </w:r>
    </w:p>
  </w:endnote>
  <w:endnote w:type="continuationSeparator" w:id="0">
    <w:p w14:paraId="1DC36959" w14:textId="77777777" w:rsidR="008A7265" w:rsidRDefault="008A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ENRESA Arom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E91AEB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43BF5" w14:textId="77777777" w:rsidR="008A7265" w:rsidRDefault="008A7265">
      <w:pPr>
        <w:spacing w:after="0" w:line="240" w:lineRule="auto"/>
      </w:pPr>
      <w:r>
        <w:separator/>
      </w:r>
    </w:p>
  </w:footnote>
  <w:footnote w:type="continuationSeparator" w:id="0">
    <w:p w14:paraId="279F6B92" w14:textId="77777777" w:rsidR="008A7265" w:rsidRDefault="008A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E91AEB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E91AEB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E91AEB" w:rsidRPr="003214A8" w:rsidRDefault="00E91AEB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D57849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E307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5584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93FDA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12A6D"/>
    <w:multiLevelType w:val="hybridMultilevel"/>
    <w:tmpl w:val="915C1986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104166">
    <w:abstractNumId w:val="17"/>
  </w:num>
  <w:num w:numId="2" w16cid:durableId="1234006472">
    <w:abstractNumId w:val="14"/>
  </w:num>
  <w:num w:numId="3" w16cid:durableId="409153801">
    <w:abstractNumId w:val="10"/>
  </w:num>
  <w:num w:numId="4" w16cid:durableId="694381967">
    <w:abstractNumId w:val="18"/>
  </w:num>
  <w:num w:numId="5" w16cid:durableId="1796828002">
    <w:abstractNumId w:val="9"/>
  </w:num>
  <w:num w:numId="6" w16cid:durableId="202865078">
    <w:abstractNumId w:val="19"/>
  </w:num>
  <w:num w:numId="7" w16cid:durableId="1509097531">
    <w:abstractNumId w:val="16"/>
  </w:num>
  <w:num w:numId="8" w16cid:durableId="912735826">
    <w:abstractNumId w:val="15"/>
  </w:num>
  <w:num w:numId="9" w16cid:durableId="410276007">
    <w:abstractNumId w:val="11"/>
  </w:num>
  <w:num w:numId="10" w16cid:durableId="2081293913">
    <w:abstractNumId w:val="8"/>
  </w:num>
  <w:num w:numId="11" w16cid:durableId="1314944620">
    <w:abstractNumId w:val="0"/>
  </w:num>
  <w:num w:numId="12" w16cid:durableId="1701515649">
    <w:abstractNumId w:val="3"/>
  </w:num>
  <w:num w:numId="13" w16cid:durableId="1416394715">
    <w:abstractNumId w:val="2"/>
  </w:num>
  <w:num w:numId="14" w16cid:durableId="528643245">
    <w:abstractNumId w:val="12"/>
  </w:num>
  <w:num w:numId="15" w16cid:durableId="212620823">
    <w:abstractNumId w:val="6"/>
  </w:num>
  <w:num w:numId="16" w16cid:durableId="623269773">
    <w:abstractNumId w:val="5"/>
  </w:num>
  <w:num w:numId="17" w16cid:durableId="1559364643">
    <w:abstractNumId w:val="4"/>
  </w:num>
  <w:num w:numId="18" w16cid:durableId="1568297523">
    <w:abstractNumId w:val="13"/>
  </w:num>
  <w:num w:numId="19" w16cid:durableId="2089032790">
    <w:abstractNumId w:val="7"/>
  </w:num>
  <w:num w:numId="20" w16cid:durableId="13116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1681D"/>
    <w:rsid w:val="00016E7E"/>
    <w:rsid w:val="0002643C"/>
    <w:rsid w:val="00050D8C"/>
    <w:rsid w:val="00064DE6"/>
    <w:rsid w:val="0006706F"/>
    <w:rsid w:val="0009125B"/>
    <w:rsid w:val="00096B39"/>
    <w:rsid w:val="000A00C1"/>
    <w:rsid w:val="000B1AD5"/>
    <w:rsid w:val="000B3F86"/>
    <w:rsid w:val="000B4FD7"/>
    <w:rsid w:val="000D5C14"/>
    <w:rsid w:val="000F16E7"/>
    <w:rsid w:val="000F1C1A"/>
    <w:rsid w:val="000F64D5"/>
    <w:rsid w:val="0010620A"/>
    <w:rsid w:val="00106A1F"/>
    <w:rsid w:val="00115E82"/>
    <w:rsid w:val="001342EA"/>
    <w:rsid w:val="00135D3D"/>
    <w:rsid w:val="00151331"/>
    <w:rsid w:val="001515E2"/>
    <w:rsid w:val="00156337"/>
    <w:rsid w:val="00157CE6"/>
    <w:rsid w:val="00161C1A"/>
    <w:rsid w:val="001863DA"/>
    <w:rsid w:val="00195884"/>
    <w:rsid w:val="00195FE4"/>
    <w:rsid w:val="001A0488"/>
    <w:rsid w:val="001A090D"/>
    <w:rsid w:val="001A7910"/>
    <w:rsid w:val="001B4C92"/>
    <w:rsid w:val="001C68AB"/>
    <w:rsid w:val="001C6983"/>
    <w:rsid w:val="001C7EB7"/>
    <w:rsid w:val="001D3B76"/>
    <w:rsid w:val="001D3D6E"/>
    <w:rsid w:val="001E35C4"/>
    <w:rsid w:val="001F089A"/>
    <w:rsid w:val="002011C6"/>
    <w:rsid w:val="00211C5C"/>
    <w:rsid w:val="002148DC"/>
    <w:rsid w:val="00215D66"/>
    <w:rsid w:val="00233447"/>
    <w:rsid w:val="0023601D"/>
    <w:rsid w:val="00243079"/>
    <w:rsid w:val="00243B78"/>
    <w:rsid w:val="002708A8"/>
    <w:rsid w:val="0029190C"/>
    <w:rsid w:val="002B3D3D"/>
    <w:rsid w:val="002C255C"/>
    <w:rsid w:val="002C2B22"/>
    <w:rsid w:val="002D19AC"/>
    <w:rsid w:val="002E0BB2"/>
    <w:rsid w:val="002E2FE9"/>
    <w:rsid w:val="002F1751"/>
    <w:rsid w:val="00304803"/>
    <w:rsid w:val="00306748"/>
    <w:rsid w:val="00306ABE"/>
    <w:rsid w:val="003106B0"/>
    <w:rsid w:val="003108F4"/>
    <w:rsid w:val="00313569"/>
    <w:rsid w:val="003146FF"/>
    <w:rsid w:val="003214A8"/>
    <w:rsid w:val="00330E04"/>
    <w:rsid w:val="00356FA9"/>
    <w:rsid w:val="003641D8"/>
    <w:rsid w:val="00381B32"/>
    <w:rsid w:val="003A36E1"/>
    <w:rsid w:val="003A390F"/>
    <w:rsid w:val="003B2406"/>
    <w:rsid w:val="003B65DA"/>
    <w:rsid w:val="003B75EF"/>
    <w:rsid w:val="003B7C93"/>
    <w:rsid w:val="003D310E"/>
    <w:rsid w:val="003D526C"/>
    <w:rsid w:val="003E1D1C"/>
    <w:rsid w:val="003F1FA4"/>
    <w:rsid w:val="00401373"/>
    <w:rsid w:val="004030C7"/>
    <w:rsid w:val="0040323C"/>
    <w:rsid w:val="0041009B"/>
    <w:rsid w:val="00415B23"/>
    <w:rsid w:val="00423083"/>
    <w:rsid w:val="0042370B"/>
    <w:rsid w:val="00431D5F"/>
    <w:rsid w:val="004353D0"/>
    <w:rsid w:val="0044259A"/>
    <w:rsid w:val="00456BB2"/>
    <w:rsid w:val="00466415"/>
    <w:rsid w:val="00482B52"/>
    <w:rsid w:val="0048370F"/>
    <w:rsid w:val="004A7A90"/>
    <w:rsid w:val="004B0451"/>
    <w:rsid w:val="004B5BD6"/>
    <w:rsid w:val="004B662A"/>
    <w:rsid w:val="004C3EB7"/>
    <w:rsid w:val="004D1ED6"/>
    <w:rsid w:val="004E3391"/>
    <w:rsid w:val="004F7818"/>
    <w:rsid w:val="00506330"/>
    <w:rsid w:val="00512B26"/>
    <w:rsid w:val="00524B5C"/>
    <w:rsid w:val="00534ABE"/>
    <w:rsid w:val="0054588F"/>
    <w:rsid w:val="00547D5B"/>
    <w:rsid w:val="005720F0"/>
    <w:rsid w:val="00595F6C"/>
    <w:rsid w:val="00597950"/>
    <w:rsid w:val="005A0EB5"/>
    <w:rsid w:val="005A5BFA"/>
    <w:rsid w:val="005A6B74"/>
    <w:rsid w:val="005B1382"/>
    <w:rsid w:val="005C00F3"/>
    <w:rsid w:val="005D1C97"/>
    <w:rsid w:val="005D4622"/>
    <w:rsid w:val="005D6A1C"/>
    <w:rsid w:val="005E1FA8"/>
    <w:rsid w:val="00602FF4"/>
    <w:rsid w:val="00607BEB"/>
    <w:rsid w:val="00617B05"/>
    <w:rsid w:val="00624499"/>
    <w:rsid w:val="00627E9F"/>
    <w:rsid w:val="0066033B"/>
    <w:rsid w:val="00664C08"/>
    <w:rsid w:val="0067088F"/>
    <w:rsid w:val="00670E9C"/>
    <w:rsid w:val="00677FE1"/>
    <w:rsid w:val="00680B3F"/>
    <w:rsid w:val="006857A6"/>
    <w:rsid w:val="00694A70"/>
    <w:rsid w:val="006A2DB3"/>
    <w:rsid w:val="006A5A46"/>
    <w:rsid w:val="006D26F0"/>
    <w:rsid w:val="006D354A"/>
    <w:rsid w:val="006F29A9"/>
    <w:rsid w:val="006F3A13"/>
    <w:rsid w:val="007002BF"/>
    <w:rsid w:val="0073079F"/>
    <w:rsid w:val="007509BD"/>
    <w:rsid w:val="00751EF5"/>
    <w:rsid w:val="00754809"/>
    <w:rsid w:val="0076266C"/>
    <w:rsid w:val="007778EC"/>
    <w:rsid w:val="00786164"/>
    <w:rsid w:val="007B7544"/>
    <w:rsid w:val="007E4E01"/>
    <w:rsid w:val="007F29F4"/>
    <w:rsid w:val="007F2D11"/>
    <w:rsid w:val="008035B2"/>
    <w:rsid w:val="008037D0"/>
    <w:rsid w:val="00826670"/>
    <w:rsid w:val="008318A6"/>
    <w:rsid w:val="008401DD"/>
    <w:rsid w:val="00844434"/>
    <w:rsid w:val="0085608F"/>
    <w:rsid w:val="00857307"/>
    <w:rsid w:val="00862BA4"/>
    <w:rsid w:val="00863A0C"/>
    <w:rsid w:val="00872760"/>
    <w:rsid w:val="008746B2"/>
    <w:rsid w:val="00875D85"/>
    <w:rsid w:val="008768A7"/>
    <w:rsid w:val="00883547"/>
    <w:rsid w:val="008A2880"/>
    <w:rsid w:val="008A3EA0"/>
    <w:rsid w:val="008A7265"/>
    <w:rsid w:val="008C2D2E"/>
    <w:rsid w:val="008C3346"/>
    <w:rsid w:val="008D1713"/>
    <w:rsid w:val="008D19FA"/>
    <w:rsid w:val="008D1A23"/>
    <w:rsid w:val="008D402A"/>
    <w:rsid w:val="008F2462"/>
    <w:rsid w:val="00907336"/>
    <w:rsid w:val="0091151D"/>
    <w:rsid w:val="00917BB3"/>
    <w:rsid w:val="0092115D"/>
    <w:rsid w:val="0093601A"/>
    <w:rsid w:val="00940935"/>
    <w:rsid w:val="009415A5"/>
    <w:rsid w:val="009606F9"/>
    <w:rsid w:val="00972AAF"/>
    <w:rsid w:val="00985126"/>
    <w:rsid w:val="009854B0"/>
    <w:rsid w:val="009921CB"/>
    <w:rsid w:val="009C4482"/>
    <w:rsid w:val="009D0957"/>
    <w:rsid w:val="009D1268"/>
    <w:rsid w:val="009D42C1"/>
    <w:rsid w:val="009E1B2A"/>
    <w:rsid w:val="00A06DD6"/>
    <w:rsid w:val="00A07358"/>
    <w:rsid w:val="00A113E7"/>
    <w:rsid w:val="00A152A4"/>
    <w:rsid w:val="00A21CB3"/>
    <w:rsid w:val="00A221BB"/>
    <w:rsid w:val="00A32635"/>
    <w:rsid w:val="00A3667E"/>
    <w:rsid w:val="00A44213"/>
    <w:rsid w:val="00A54C5A"/>
    <w:rsid w:val="00A54DE6"/>
    <w:rsid w:val="00A615A2"/>
    <w:rsid w:val="00A62839"/>
    <w:rsid w:val="00A6761F"/>
    <w:rsid w:val="00A67B61"/>
    <w:rsid w:val="00A80FC0"/>
    <w:rsid w:val="00A829DC"/>
    <w:rsid w:val="00A8674A"/>
    <w:rsid w:val="00AB3ECA"/>
    <w:rsid w:val="00AB6BCA"/>
    <w:rsid w:val="00AC0446"/>
    <w:rsid w:val="00AE1BFD"/>
    <w:rsid w:val="00AE28FA"/>
    <w:rsid w:val="00AE5719"/>
    <w:rsid w:val="00AE6416"/>
    <w:rsid w:val="00AE75B6"/>
    <w:rsid w:val="00AF204E"/>
    <w:rsid w:val="00AF3D6E"/>
    <w:rsid w:val="00AF5BAC"/>
    <w:rsid w:val="00AF5E91"/>
    <w:rsid w:val="00B0017E"/>
    <w:rsid w:val="00B1214A"/>
    <w:rsid w:val="00B2626D"/>
    <w:rsid w:val="00B40597"/>
    <w:rsid w:val="00B615BE"/>
    <w:rsid w:val="00B6401D"/>
    <w:rsid w:val="00B705D0"/>
    <w:rsid w:val="00B9351B"/>
    <w:rsid w:val="00B93976"/>
    <w:rsid w:val="00BC742B"/>
    <w:rsid w:val="00BD4142"/>
    <w:rsid w:val="00BE0D3A"/>
    <w:rsid w:val="00BE165A"/>
    <w:rsid w:val="00BE2738"/>
    <w:rsid w:val="00BF2193"/>
    <w:rsid w:val="00BF4FC7"/>
    <w:rsid w:val="00BF5E7D"/>
    <w:rsid w:val="00BF659E"/>
    <w:rsid w:val="00C01772"/>
    <w:rsid w:val="00C01B8E"/>
    <w:rsid w:val="00C05ABE"/>
    <w:rsid w:val="00C2465B"/>
    <w:rsid w:val="00C5605D"/>
    <w:rsid w:val="00C61ADE"/>
    <w:rsid w:val="00C65584"/>
    <w:rsid w:val="00C67907"/>
    <w:rsid w:val="00C74795"/>
    <w:rsid w:val="00C7557E"/>
    <w:rsid w:val="00C762E4"/>
    <w:rsid w:val="00C86BC7"/>
    <w:rsid w:val="00CA1B9F"/>
    <w:rsid w:val="00CB2928"/>
    <w:rsid w:val="00CC132F"/>
    <w:rsid w:val="00CC1E7D"/>
    <w:rsid w:val="00CC3171"/>
    <w:rsid w:val="00CF0B33"/>
    <w:rsid w:val="00CF0D59"/>
    <w:rsid w:val="00CF15E5"/>
    <w:rsid w:val="00CF1C80"/>
    <w:rsid w:val="00D05169"/>
    <w:rsid w:val="00D17E28"/>
    <w:rsid w:val="00D2354D"/>
    <w:rsid w:val="00D26289"/>
    <w:rsid w:val="00D340D6"/>
    <w:rsid w:val="00D3630B"/>
    <w:rsid w:val="00D5082B"/>
    <w:rsid w:val="00D54D79"/>
    <w:rsid w:val="00D5725F"/>
    <w:rsid w:val="00D758E5"/>
    <w:rsid w:val="00D80DF8"/>
    <w:rsid w:val="00D961E5"/>
    <w:rsid w:val="00DA2BB7"/>
    <w:rsid w:val="00DB383F"/>
    <w:rsid w:val="00DB5A9A"/>
    <w:rsid w:val="00DC7235"/>
    <w:rsid w:val="00DE65D0"/>
    <w:rsid w:val="00DF2297"/>
    <w:rsid w:val="00E05891"/>
    <w:rsid w:val="00E07C84"/>
    <w:rsid w:val="00E15D95"/>
    <w:rsid w:val="00E2152F"/>
    <w:rsid w:val="00E25365"/>
    <w:rsid w:val="00E44057"/>
    <w:rsid w:val="00E44C7C"/>
    <w:rsid w:val="00E648F8"/>
    <w:rsid w:val="00E72984"/>
    <w:rsid w:val="00E851C3"/>
    <w:rsid w:val="00E91AEB"/>
    <w:rsid w:val="00EA1D4E"/>
    <w:rsid w:val="00EB6984"/>
    <w:rsid w:val="00ED18F3"/>
    <w:rsid w:val="00ED210C"/>
    <w:rsid w:val="00EE0787"/>
    <w:rsid w:val="00EE1F5C"/>
    <w:rsid w:val="00F00C32"/>
    <w:rsid w:val="00F02520"/>
    <w:rsid w:val="00F11DF9"/>
    <w:rsid w:val="00F12617"/>
    <w:rsid w:val="00F27DBF"/>
    <w:rsid w:val="00F3151B"/>
    <w:rsid w:val="00F408BC"/>
    <w:rsid w:val="00F657C8"/>
    <w:rsid w:val="00F66F98"/>
    <w:rsid w:val="00F67F1F"/>
    <w:rsid w:val="00F67F47"/>
    <w:rsid w:val="00F714BB"/>
    <w:rsid w:val="00F80215"/>
    <w:rsid w:val="00F83939"/>
    <w:rsid w:val="00F8676C"/>
    <w:rsid w:val="00F90CD6"/>
    <w:rsid w:val="00F948E7"/>
    <w:rsid w:val="00FA0FCA"/>
    <w:rsid w:val="00FA1AED"/>
    <w:rsid w:val="00FB7C49"/>
    <w:rsid w:val="00FB7F36"/>
    <w:rsid w:val="00FC27F5"/>
    <w:rsid w:val="00FC50B4"/>
    <w:rsid w:val="00FC6A78"/>
    <w:rsid w:val="00FD13AE"/>
    <w:rsid w:val="00FD661E"/>
    <w:rsid w:val="00FE33EE"/>
    <w:rsid w:val="00FE7B49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c721ce507fcaf5b769b98792625f6294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465241c23b8034f54312d3b15d5c20e0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571702-A06A-4C88-A182-32AC3DCB0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1667</Words>
  <Characters>9539</Characters>
  <Application>Microsoft Office Word</Application>
  <DocSecurity>0</DocSecurity>
  <Lines>733</Lines>
  <Paragraphs>659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73</cp:revision>
  <cp:lastPrinted>2022-01-25T09:25:00Z</cp:lastPrinted>
  <dcterms:created xsi:type="dcterms:W3CDTF">2022-06-13T11:01:00Z</dcterms:created>
  <dcterms:modified xsi:type="dcterms:W3CDTF">2026-03-02T08:49:00Z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